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9E3" w:rsidRPr="00223D3D" w:rsidRDefault="00011331" w:rsidP="00D029E3">
      <w:pPr>
        <w:pStyle w:val="Rubrik1"/>
        <w:shd w:val="clear" w:color="auto" w:fill="FFFFFF"/>
      </w:pPr>
      <w:r w:rsidRPr="00223D3D">
        <w:t>C</w:t>
      </w:r>
      <w:bookmarkStart w:id="0" w:name="_GoBack"/>
      <w:bookmarkEnd w:id="0"/>
      <w:r w:rsidRPr="00223D3D">
        <w:t xml:space="preserve">obolt Speechmaster - </w:t>
      </w:r>
      <w:r w:rsidR="00D029E3" w:rsidRPr="00223D3D">
        <w:t>Personvåg svensktalande med antiglid-behandlad yta</w:t>
      </w:r>
    </w:p>
    <w:p w:rsidR="00011331" w:rsidRPr="00223D3D" w:rsidRDefault="00011331" w:rsidP="00011331">
      <w:pPr>
        <w:pStyle w:val="Rubrik1"/>
      </w:pPr>
    </w:p>
    <w:p w:rsidR="00011331" w:rsidRPr="00223D3D" w:rsidRDefault="00011331" w:rsidP="00011331">
      <w:pPr>
        <w:rPr>
          <w:rFonts w:ascii="Arial" w:hAnsi="Arial" w:cs="Arial"/>
        </w:rPr>
      </w:pPr>
    </w:p>
    <w:p w:rsidR="00011331" w:rsidRPr="00C52FF4" w:rsidRDefault="00011331" w:rsidP="00011331">
      <w:pPr>
        <w:rPr>
          <w:rFonts w:ascii="Arial" w:hAnsi="Arial" w:cs="Arial"/>
        </w:rPr>
      </w:pPr>
      <w:r w:rsidRPr="00C52FF4">
        <w:rPr>
          <w:rFonts w:ascii="Arial" w:hAnsi="Arial" w:cs="Arial"/>
        </w:rPr>
        <w:t>Allmänt</w:t>
      </w:r>
    </w:p>
    <w:p w:rsidR="00011331" w:rsidRPr="00C52FF4" w:rsidRDefault="00011331" w:rsidP="00011331">
      <w:pPr>
        <w:rPr>
          <w:rFonts w:ascii="Arial" w:hAnsi="Arial" w:cs="Arial"/>
        </w:rPr>
      </w:pPr>
      <w:r w:rsidRPr="00C52FF4">
        <w:rPr>
          <w:rFonts w:ascii="Arial" w:hAnsi="Arial" w:cs="Arial"/>
        </w:rPr>
        <w:t>Vågen är gjord av glas och försedd med en antiglid-behandlad yta som gör att man står säkert.</w:t>
      </w:r>
    </w:p>
    <w:p w:rsidR="00011331" w:rsidRPr="00C52FF4" w:rsidRDefault="00011331" w:rsidP="00011331">
      <w:pPr>
        <w:rPr>
          <w:rFonts w:ascii="Arial" w:hAnsi="Arial" w:cs="Arial"/>
        </w:rPr>
      </w:pPr>
      <w:r w:rsidRPr="00C52FF4">
        <w:rPr>
          <w:rFonts w:ascii="Arial" w:hAnsi="Arial" w:cs="Arial"/>
        </w:rPr>
        <w:t>Vågen är helautomatisk och kräver ingen manuell inställning eller användning av knappar.</w:t>
      </w:r>
    </w:p>
    <w:p w:rsidR="00011331" w:rsidRPr="00C52FF4" w:rsidRDefault="00011331" w:rsidP="00011331">
      <w:pPr>
        <w:rPr>
          <w:rFonts w:ascii="Arial" w:hAnsi="Arial" w:cs="Arial"/>
        </w:rPr>
      </w:pPr>
      <w:r w:rsidRPr="00C52FF4">
        <w:rPr>
          <w:rFonts w:ascii="Arial" w:hAnsi="Arial" w:cs="Arial"/>
        </w:rPr>
        <w:t>Den platta ytan ska vara uppåt när vågen används.</w:t>
      </w:r>
    </w:p>
    <w:p w:rsidR="00011331" w:rsidRPr="00C52FF4" w:rsidRDefault="00011331" w:rsidP="00011331">
      <w:pPr>
        <w:rPr>
          <w:rFonts w:ascii="Arial" w:hAnsi="Arial" w:cs="Arial"/>
        </w:rPr>
      </w:pPr>
      <w:r w:rsidRPr="00C52FF4">
        <w:rPr>
          <w:rFonts w:ascii="Arial" w:hAnsi="Arial" w:cs="Arial"/>
        </w:rPr>
        <w:t>Om du vänder upp och ner på vågen kan du känna fyra runda fötter som är upphöjda i mitten.</w:t>
      </w:r>
    </w:p>
    <w:p w:rsidR="00011331" w:rsidRPr="00C52FF4" w:rsidRDefault="00011331" w:rsidP="00011331">
      <w:pPr>
        <w:rPr>
          <w:rFonts w:ascii="Arial" w:hAnsi="Arial" w:cs="Arial"/>
        </w:rPr>
      </w:pPr>
      <w:r w:rsidRPr="00C52FF4">
        <w:rPr>
          <w:rFonts w:ascii="Arial" w:hAnsi="Arial" w:cs="Arial"/>
        </w:rPr>
        <w:t>Du kommer också att känna en platt rektangulär yta med ett litet upphöjt område i ena änden. Detta är batterifacket. När vågen används bör änden med batterifacket vara längst bort från dig när du står på vå</w:t>
      </w:r>
      <w:r w:rsidR="00C52FF4" w:rsidRPr="00C52FF4">
        <w:rPr>
          <w:rFonts w:ascii="Arial" w:hAnsi="Arial" w:cs="Arial"/>
        </w:rPr>
        <w:t>g</w:t>
      </w:r>
      <w:r w:rsidRPr="00C52FF4">
        <w:rPr>
          <w:rFonts w:ascii="Arial" w:hAnsi="Arial" w:cs="Arial"/>
        </w:rPr>
        <w:t>en.</w:t>
      </w:r>
    </w:p>
    <w:p w:rsidR="00011331" w:rsidRPr="00C52FF4" w:rsidRDefault="00011331" w:rsidP="00011331">
      <w:pPr>
        <w:rPr>
          <w:rFonts w:ascii="Arial" w:hAnsi="Arial" w:cs="Arial"/>
        </w:rPr>
      </w:pPr>
    </w:p>
    <w:p w:rsidR="00011331" w:rsidRPr="00C52FF4" w:rsidRDefault="00011331" w:rsidP="00011331">
      <w:pPr>
        <w:pStyle w:val="Rubrik1"/>
      </w:pPr>
      <w:r w:rsidRPr="00C52FF4">
        <w:t>Batteri</w:t>
      </w:r>
    </w:p>
    <w:p w:rsidR="00011331" w:rsidRPr="00C52FF4" w:rsidRDefault="00011331" w:rsidP="00011331">
      <w:pPr>
        <w:rPr>
          <w:rFonts w:ascii="Arial" w:hAnsi="Arial" w:cs="Arial"/>
        </w:rPr>
      </w:pPr>
      <w:r w:rsidRPr="00C52FF4">
        <w:rPr>
          <w:rFonts w:ascii="Arial" w:hAnsi="Arial" w:cs="Arial"/>
        </w:rPr>
        <w:t>Vågen använder ett PP3 x 9v batteri. Vi rekommenderar starkt ett alkaliskt för maximal livslängd.</w:t>
      </w:r>
    </w:p>
    <w:p w:rsidR="00011331" w:rsidRPr="00C52FF4" w:rsidRDefault="00011331" w:rsidP="00011331">
      <w:pPr>
        <w:rPr>
          <w:rFonts w:ascii="Arial" w:hAnsi="Arial" w:cs="Arial"/>
        </w:rPr>
      </w:pPr>
      <w:r w:rsidRPr="00C52FF4">
        <w:rPr>
          <w:rFonts w:ascii="Arial" w:hAnsi="Arial" w:cs="Arial"/>
        </w:rPr>
        <w:t>För att sätta i batteriet, lyft upp batteriluckan till batterifacket i änden med en punkt och ta bort den.</w:t>
      </w:r>
    </w:p>
    <w:p w:rsidR="00011331" w:rsidRPr="00C52FF4" w:rsidRDefault="00011331" w:rsidP="00011331">
      <w:pPr>
        <w:rPr>
          <w:rFonts w:ascii="Arial" w:hAnsi="Arial" w:cs="Arial"/>
        </w:rPr>
      </w:pPr>
      <w:r w:rsidRPr="00C52FF4">
        <w:rPr>
          <w:rFonts w:ascii="Arial" w:hAnsi="Arial" w:cs="Arial"/>
        </w:rPr>
        <w:t>Anslut batteriet och placera det i batterifacket genom att sätta in änden med kontakten först och skjut batteriet på plats.</w:t>
      </w:r>
    </w:p>
    <w:p w:rsidR="00011331" w:rsidRPr="00C52FF4" w:rsidRDefault="00011331" w:rsidP="00011331">
      <w:pPr>
        <w:rPr>
          <w:rFonts w:ascii="Arial" w:hAnsi="Arial" w:cs="Arial"/>
        </w:rPr>
      </w:pPr>
      <w:r w:rsidRPr="00C52FF4">
        <w:rPr>
          <w:rFonts w:ascii="Arial" w:hAnsi="Arial" w:cs="Arial"/>
        </w:rPr>
        <w:t xml:space="preserve">Sätt tillbaka batteriluckan </w:t>
      </w:r>
      <w:r w:rsidR="00CB777D" w:rsidRPr="00C52FF4">
        <w:rPr>
          <w:rFonts w:ascii="Arial" w:hAnsi="Arial" w:cs="Arial"/>
        </w:rPr>
        <w:t xml:space="preserve">med </w:t>
      </w:r>
      <w:r w:rsidRPr="00C52FF4">
        <w:rPr>
          <w:rFonts w:ascii="Arial" w:hAnsi="Arial" w:cs="Arial"/>
        </w:rPr>
        <w:t xml:space="preserve">toppkanten först och </w:t>
      </w:r>
      <w:r w:rsidR="00CB777D" w:rsidRPr="00C52FF4">
        <w:rPr>
          <w:rFonts w:ascii="Arial" w:hAnsi="Arial" w:cs="Arial"/>
        </w:rPr>
        <w:t>vik</w:t>
      </w:r>
      <w:r w:rsidRPr="00C52FF4">
        <w:rPr>
          <w:rFonts w:ascii="Arial" w:hAnsi="Arial" w:cs="Arial"/>
        </w:rPr>
        <w:t xml:space="preserve"> </w:t>
      </w:r>
      <w:r w:rsidR="00CB777D" w:rsidRPr="00C52FF4">
        <w:rPr>
          <w:rFonts w:ascii="Arial" w:hAnsi="Arial" w:cs="Arial"/>
        </w:rPr>
        <w:t>ner luckan</w:t>
      </w:r>
      <w:r w:rsidRPr="00C52FF4">
        <w:rPr>
          <w:rFonts w:ascii="Arial" w:hAnsi="Arial" w:cs="Arial"/>
        </w:rPr>
        <w:t xml:space="preserve"> </w:t>
      </w:r>
      <w:r w:rsidR="00CB777D" w:rsidRPr="00C52FF4">
        <w:rPr>
          <w:rFonts w:ascii="Arial" w:hAnsi="Arial" w:cs="Arial"/>
        </w:rPr>
        <w:t>för att</w:t>
      </w:r>
      <w:r w:rsidRPr="00C52FF4">
        <w:rPr>
          <w:rFonts w:ascii="Arial" w:hAnsi="Arial" w:cs="Arial"/>
        </w:rPr>
        <w:t xml:space="preserve"> stänga</w:t>
      </w:r>
      <w:r w:rsidR="00CB777D" w:rsidRPr="00C52FF4">
        <w:rPr>
          <w:rFonts w:ascii="Arial" w:hAnsi="Arial" w:cs="Arial"/>
        </w:rPr>
        <w:t xml:space="preserve"> batterifacket. Batteriluckan </w:t>
      </w:r>
      <w:r w:rsidRPr="00C52FF4">
        <w:rPr>
          <w:rFonts w:ascii="Arial" w:hAnsi="Arial" w:cs="Arial"/>
        </w:rPr>
        <w:t>låser med ett hörbart klick.</w:t>
      </w:r>
    </w:p>
    <w:p w:rsidR="00011331" w:rsidRPr="00C52FF4" w:rsidRDefault="00011331" w:rsidP="00011331">
      <w:pPr>
        <w:rPr>
          <w:rFonts w:ascii="Arial" w:hAnsi="Arial" w:cs="Arial"/>
        </w:rPr>
      </w:pPr>
    </w:p>
    <w:p w:rsidR="00011331" w:rsidRPr="00C52FF4" w:rsidRDefault="00011331" w:rsidP="00CB777D">
      <w:pPr>
        <w:pStyle w:val="Rubrik1"/>
      </w:pPr>
      <w:r w:rsidRPr="00C52FF4">
        <w:t>Användning</w:t>
      </w:r>
    </w:p>
    <w:p w:rsidR="00011331" w:rsidRPr="00C52FF4" w:rsidRDefault="00011331" w:rsidP="00011331">
      <w:pPr>
        <w:rPr>
          <w:rFonts w:ascii="Arial" w:hAnsi="Arial" w:cs="Arial"/>
        </w:rPr>
      </w:pPr>
      <w:r w:rsidRPr="00C52FF4">
        <w:rPr>
          <w:rFonts w:ascii="Arial" w:hAnsi="Arial" w:cs="Arial"/>
        </w:rPr>
        <w:t>Placera</w:t>
      </w:r>
      <w:r w:rsidR="00C52FF4" w:rsidRPr="00C52FF4">
        <w:rPr>
          <w:rFonts w:ascii="Arial" w:hAnsi="Arial" w:cs="Arial"/>
        </w:rPr>
        <w:t xml:space="preserve"> </w:t>
      </w:r>
      <w:r w:rsidRPr="00C52FF4">
        <w:rPr>
          <w:rFonts w:ascii="Arial" w:hAnsi="Arial" w:cs="Arial"/>
        </w:rPr>
        <w:t>vågen på en plan yta och stig upp på den platta yta</w:t>
      </w:r>
      <w:r w:rsidR="00CB777D" w:rsidRPr="00C52FF4">
        <w:rPr>
          <w:rFonts w:ascii="Arial" w:hAnsi="Arial" w:cs="Arial"/>
        </w:rPr>
        <w:t>n.</w:t>
      </w:r>
      <w:r w:rsidRPr="00C52FF4">
        <w:rPr>
          <w:rFonts w:ascii="Arial" w:hAnsi="Arial" w:cs="Arial"/>
        </w:rPr>
        <w:t xml:space="preserve"> Försäkra dig om att vågen är rätt vänd enligt tidigare beskrivning i denna bruksanvisning. Du hör ett pip följt av meddelandet "Kliv av vågen".</w:t>
      </w:r>
    </w:p>
    <w:p w:rsidR="008A1756" w:rsidRPr="00C52FF4" w:rsidRDefault="00011331" w:rsidP="00011331">
      <w:pPr>
        <w:rPr>
          <w:rFonts w:ascii="Arial" w:hAnsi="Arial" w:cs="Arial"/>
        </w:rPr>
      </w:pPr>
      <w:r w:rsidRPr="00C52FF4">
        <w:rPr>
          <w:rFonts w:ascii="Arial" w:hAnsi="Arial" w:cs="Arial"/>
        </w:rPr>
        <w:t xml:space="preserve">Vågen läser nu upp din vikt. Om du inte kliver av vågen kommer meddelandet upprepas </w:t>
      </w:r>
      <w:r w:rsidR="00CB777D" w:rsidRPr="00C52FF4">
        <w:rPr>
          <w:rFonts w:ascii="Arial" w:hAnsi="Arial" w:cs="Arial"/>
        </w:rPr>
        <w:t>i</w:t>
      </w:r>
      <w:r w:rsidRPr="00C52FF4">
        <w:rPr>
          <w:rFonts w:ascii="Arial" w:hAnsi="Arial" w:cs="Arial"/>
        </w:rPr>
        <w:t xml:space="preserve"> olika voly</w:t>
      </w:r>
      <w:r w:rsidR="00CB777D" w:rsidRPr="00C52FF4">
        <w:rPr>
          <w:rFonts w:ascii="Arial" w:hAnsi="Arial" w:cs="Arial"/>
        </w:rPr>
        <w:t>mnivåer</w:t>
      </w:r>
      <w:r w:rsidR="008A1756" w:rsidRPr="00C52FF4">
        <w:rPr>
          <w:rFonts w:ascii="Arial" w:hAnsi="Arial" w:cs="Arial"/>
        </w:rPr>
        <w:t>.</w:t>
      </w:r>
      <w:r w:rsidRPr="00C52FF4">
        <w:rPr>
          <w:rFonts w:ascii="Arial" w:hAnsi="Arial" w:cs="Arial"/>
        </w:rPr>
        <w:t xml:space="preserve"> </w:t>
      </w:r>
    </w:p>
    <w:p w:rsidR="00011331" w:rsidRPr="00C52FF4" w:rsidRDefault="00011331" w:rsidP="00011331">
      <w:pPr>
        <w:rPr>
          <w:rFonts w:ascii="Arial" w:hAnsi="Arial" w:cs="Arial"/>
        </w:rPr>
      </w:pPr>
      <w:r w:rsidRPr="00C52FF4">
        <w:rPr>
          <w:rFonts w:ascii="Arial" w:hAnsi="Arial" w:cs="Arial"/>
        </w:rPr>
        <w:t xml:space="preserve">Om du </w:t>
      </w:r>
      <w:r w:rsidR="008A1756" w:rsidRPr="00C52FF4">
        <w:rPr>
          <w:rFonts w:ascii="Arial" w:hAnsi="Arial" w:cs="Arial"/>
        </w:rPr>
        <w:t>gör ett kort tryck med din fot i</w:t>
      </w:r>
      <w:r w:rsidRPr="00C52FF4">
        <w:rPr>
          <w:rFonts w:ascii="Arial" w:hAnsi="Arial" w:cs="Arial"/>
        </w:rPr>
        <w:t xml:space="preserve"> det nedre vänstra eller högra hörnet </w:t>
      </w:r>
      <w:r w:rsidR="008A1756" w:rsidRPr="00C52FF4">
        <w:rPr>
          <w:rFonts w:ascii="Arial" w:hAnsi="Arial" w:cs="Arial"/>
        </w:rPr>
        <w:t>på</w:t>
      </w:r>
      <w:r w:rsidRPr="00C52FF4">
        <w:rPr>
          <w:rFonts w:ascii="Arial" w:hAnsi="Arial" w:cs="Arial"/>
        </w:rPr>
        <w:t xml:space="preserve"> </w:t>
      </w:r>
      <w:r w:rsidR="008A1756" w:rsidRPr="00C52FF4">
        <w:rPr>
          <w:rFonts w:ascii="Arial" w:hAnsi="Arial" w:cs="Arial"/>
        </w:rPr>
        <w:t>vågen</w:t>
      </w:r>
      <w:r w:rsidRPr="00C52FF4">
        <w:rPr>
          <w:rFonts w:ascii="Arial" w:hAnsi="Arial" w:cs="Arial"/>
        </w:rPr>
        <w:t xml:space="preserve"> kommer din vikt att konverteras mellan "STONES", "POUNDS" och "KILO".</w:t>
      </w:r>
    </w:p>
    <w:p w:rsidR="008A1756" w:rsidRPr="00C52FF4" w:rsidRDefault="00011331" w:rsidP="00011331">
      <w:pPr>
        <w:rPr>
          <w:rFonts w:ascii="Arial" w:hAnsi="Arial" w:cs="Arial"/>
        </w:rPr>
      </w:pPr>
      <w:r w:rsidRPr="00C52FF4">
        <w:rPr>
          <w:rFonts w:ascii="Arial" w:hAnsi="Arial" w:cs="Arial"/>
        </w:rPr>
        <w:t>Varje gång du gör det</w:t>
      </w:r>
      <w:r w:rsidR="008A1756" w:rsidRPr="00C52FF4">
        <w:rPr>
          <w:rFonts w:ascii="Arial" w:hAnsi="Arial" w:cs="Arial"/>
        </w:rPr>
        <w:t>ta</w:t>
      </w:r>
      <w:r w:rsidRPr="00C52FF4">
        <w:rPr>
          <w:rFonts w:ascii="Arial" w:hAnsi="Arial" w:cs="Arial"/>
        </w:rPr>
        <w:t xml:space="preserve"> kommer enheterna att ändras och de nya enheterna kommer att gälla tills du ändrar dem igen. </w:t>
      </w:r>
    </w:p>
    <w:p w:rsidR="008A1756" w:rsidRPr="00C52FF4" w:rsidRDefault="008A1756" w:rsidP="00011331">
      <w:pPr>
        <w:rPr>
          <w:rFonts w:ascii="Arial" w:hAnsi="Arial" w:cs="Arial"/>
        </w:rPr>
      </w:pPr>
      <w:r w:rsidRPr="00C52FF4">
        <w:rPr>
          <w:rFonts w:ascii="Arial" w:hAnsi="Arial" w:cs="Arial"/>
        </w:rPr>
        <w:t>Om talet blir skrapigt eller förvrängt behöver du byta batteriet.</w:t>
      </w:r>
    </w:p>
    <w:p w:rsidR="00011331" w:rsidRPr="00C52FF4" w:rsidRDefault="00011331" w:rsidP="00011331">
      <w:pPr>
        <w:rPr>
          <w:rFonts w:ascii="Arial" w:hAnsi="Arial" w:cs="Arial"/>
        </w:rPr>
      </w:pPr>
    </w:p>
    <w:p w:rsidR="00011331" w:rsidRPr="00C52FF4" w:rsidRDefault="00011331" w:rsidP="00011331">
      <w:pPr>
        <w:rPr>
          <w:rFonts w:ascii="Arial" w:hAnsi="Arial" w:cs="Arial"/>
        </w:rPr>
      </w:pPr>
      <w:r w:rsidRPr="00C52FF4">
        <w:rPr>
          <w:rFonts w:ascii="Arial" w:hAnsi="Arial" w:cs="Arial"/>
        </w:rPr>
        <w:t>Observera att vågen ska användas på en plan och stabil yta för bästa resultat. Om du upptäcker att vågen inte fungerar korrekt placerad på en matta kan problemet vanligtvis lösas genom att placera den på en platta eller en bricka.</w:t>
      </w:r>
    </w:p>
    <w:p w:rsidR="00011331" w:rsidRPr="00C52FF4" w:rsidRDefault="00011331" w:rsidP="00011331">
      <w:pPr>
        <w:rPr>
          <w:rFonts w:ascii="Arial" w:hAnsi="Arial" w:cs="Arial"/>
        </w:rPr>
      </w:pPr>
      <w:r w:rsidRPr="00C52FF4">
        <w:rPr>
          <w:rFonts w:ascii="Arial" w:hAnsi="Arial" w:cs="Arial"/>
        </w:rPr>
        <w:t>Om du har svårt att balansera på vågen kan den placeras på en hård stol och användas genom att du sätter dig på den. Om du använder denna metod, se till att all din vikt stöds av vågen.</w:t>
      </w:r>
    </w:p>
    <w:p w:rsidR="00011331" w:rsidRPr="00C52FF4" w:rsidRDefault="00011331" w:rsidP="00011331">
      <w:pPr>
        <w:rPr>
          <w:rFonts w:ascii="Arial" w:hAnsi="Arial" w:cs="Arial"/>
        </w:rPr>
      </w:pPr>
    </w:p>
    <w:p w:rsidR="00011331" w:rsidRPr="00C52FF4" w:rsidRDefault="00011331" w:rsidP="00011331">
      <w:pPr>
        <w:rPr>
          <w:rFonts w:ascii="Arial" w:hAnsi="Arial" w:cs="Arial"/>
        </w:rPr>
      </w:pPr>
      <w:r w:rsidRPr="00C52FF4">
        <w:rPr>
          <w:rFonts w:ascii="Arial" w:hAnsi="Arial" w:cs="Arial"/>
        </w:rPr>
        <w:t>NOTERA</w:t>
      </w:r>
      <w:r w:rsidR="00C52FF4" w:rsidRPr="00C52FF4">
        <w:rPr>
          <w:rFonts w:ascii="Arial" w:hAnsi="Arial" w:cs="Arial"/>
        </w:rPr>
        <w:t>: Vågen</w:t>
      </w:r>
      <w:r w:rsidRPr="00C52FF4">
        <w:rPr>
          <w:rFonts w:ascii="Arial" w:hAnsi="Arial" w:cs="Arial"/>
        </w:rPr>
        <w:t xml:space="preserve"> är en sofistikerad utrustning som använder spänningsmetodteknik i kombination med ett datoriserat kalibreringssystem för att göra mätningen så exakt som möjligt, men det är fortfarande föremål för en viss mekanisk variation på grund av ojämna golvytor, skillnader hur du står på den och någon rörelse medan den tar sina mätningar. Det betyder att du kan se variationer upp till 3 lb / 1,5 kg mellan s</w:t>
      </w:r>
    </w:p>
    <w:p w:rsidR="00907289" w:rsidRPr="00C52FF4" w:rsidRDefault="00011331" w:rsidP="00011331">
      <w:pPr>
        <w:rPr>
          <w:rFonts w:ascii="Arial" w:hAnsi="Arial" w:cs="Arial"/>
        </w:rPr>
      </w:pPr>
      <w:r w:rsidRPr="00C52FF4">
        <w:rPr>
          <w:rFonts w:ascii="Arial" w:hAnsi="Arial" w:cs="Arial"/>
        </w:rPr>
        <w:t xml:space="preserve">Detta betyder inte att det är fel på vågen effekten kan minimeras genom att stå så centralt och så stilla som möjligt. Om vågen säger "Fel" medan du står på den betyder det att den inte har kunnat </w:t>
      </w:r>
      <w:r w:rsidR="00FF30A7" w:rsidRPr="00C52FF4">
        <w:rPr>
          <w:rFonts w:ascii="Arial" w:hAnsi="Arial" w:cs="Arial"/>
        </w:rPr>
        <w:t>utföra</w:t>
      </w:r>
      <w:r w:rsidRPr="00C52FF4">
        <w:rPr>
          <w:rFonts w:ascii="Arial" w:hAnsi="Arial" w:cs="Arial"/>
        </w:rPr>
        <w:t xml:space="preserve"> en stabil mätning. I det här fallet, försök igen.</w:t>
      </w:r>
    </w:p>
    <w:sectPr w:rsidR="00907289" w:rsidRPr="00C52FF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F0E" w:rsidRDefault="00A44F0E" w:rsidP="00011331">
      <w:pPr>
        <w:spacing w:after="0" w:line="240" w:lineRule="auto"/>
      </w:pPr>
      <w:r>
        <w:separator/>
      </w:r>
    </w:p>
  </w:endnote>
  <w:endnote w:type="continuationSeparator" w:id="0">
    <w:p w:rsidR="00A44F0E" w:rsidRDefault="00A44F0E" w:rsidP="00011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331" w:rsidRDefault="0001133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331" w:rsidRDefault="0001133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331" w:rsidRDefault="000113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F0E" w:rsidRDefault="00A44F0E" w:rsidP="00011331">
      <w:pPr>
        <w:spacing w:after="0" w:line="240" w:lineRule="auto"/>
      </w:pPr>
      <w:r>
        <w:separator/>
      </w:r>
    </w:p>
  </w:footnote>
  <w:footnote w:type="continuationSeparator" w:id="0">
    <w:p w:rsidR="00A44F0E" w:rsidRDefault="00A44F0E" w:rsidP="00011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331" w:rsidRDefault="0001133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331" w:rsidRDefault="0001133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331" w:rsidRDefault="00011331">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331"/>
    <w:rsid w:val="00011331"/>
    <w:rsid w:val="00126652"/>
    <w:rsid w:val="00223D3D"/>
    <w:rsid w:val="00422953"/>
    <w:rsid w:val="004A426B"/>
    <w:rsid w:val="008A1756"/>
    <w:rsid w:val="00907289"/>
    <w:rsid w:val="00A03FB3"/>
    <w:rsid w:val="00A44F0E"/>
    <w:rsid w:val="00AC77A0"/>
    <w:rsid w:val="00AC7A35"/>
    <w:rsid w:val="00C52FF4"/>
    <w:rsid w:val="00CB777D"/>
    <w:rsid w:val="00D029E3"/>
    <w:rsid w:val="00D96A05"/>
    <w:rsid w:val="00E230CD"/>
    <w:rsid w:val="00FF30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B621E-EA83-4150-9A05-FF6C3FFE5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113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1133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11331"/>
  </w:style>
  <w:style w:type="paragraph" w:styleId="Sidfot">
    <w:name w:val="footer"/>
    <w:basedOn w:val="Normal"/>
    <w:link w:val="SidfotChar"/>
    <w:uiPriority w:val="99"/>
    <w:unhideWhenUsed/>
    <w:rsid w:val="0001133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11331"/>
  </w:style>
  <w:style w:type="character" w:customStyle="1" w:styleId="Rubrik1Char">
    <w:name w:val="Rubrik 1 Char"/>
    <w:basedOn w:val="Standardstycketeckensnitt"/>
    <w:link w:val="Rubrik1"/>
    <w:uiPriority w:val="9"/>
    <w:rsid w:val="0001133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616943">
      <w:bodyDiv w:val="1"/>
      <w:marLeft w:val="0"/>
      <w:marRight w:val="0"/>
      <w:marTop w:val="0"/>
      <w:marBottom w:val="0"/>
      <w:divBdr>
        <w:top w:val="none" w:sz="0" w:space="0" w:color="auto"/>
        <w:left w:val="none" w:sz="0" w:space="0" w:color="auto"/>
        <w:bottom w:val="none" w:sz="0" w:space="0" w:color="auto"/>
        <w:right w:val="none" w:sz="0" w:space="0" w:color="auto"/>
      </w:divBdr>
      <w:divsChild>
        <w:div w:id="1421877049">
          <w:marLeft w:val="0"/>
          <w:marRight w:val="0"/>
          <w:marTop w:val="0"/>
          <w:marBottom w:val="1200"/>
          <w:divBdr>
            <w:top w:val="none" w:sz="0" w:space="0" w:color="auto"/>
            <w:left w:val="none" w:sz="0" w:space="0" w:color="auto"/>
            <w:bottom w:val="none" w:sz="0" w:space="0" w:color="auto"/>
            <w:right w:val="none" w:sz="0" w:space="0" w:color="auto"/>
          </w:divBdr>
          <w:divsChild>
            <w:div w:id="20401533">
              <w:marLeft w:val="0"/>
              <w:marRight w:val="0"/>
              <w:marTop w:val="0"/>
              <w:marBottom w:val="0"/>
              <w:divBdr>
                <w:top w:val="none" w:sz="0" w:space="0" w:color="auto"/>
                <w:left w:val="none" w:sz="0" w:space="0" w:color="auto"/>
                <w:bottom w:val="none" w:sz="0" w:space="0" w:color="auto"/>
                <w:right w:val="none" w:sz="0" w:space="0" w:color="auto"/>
              </w:divBdr>
              <w:divsChild>
                <w:div w:id="796414928">
                  <w:marLeft w:val="0"/>
                  <w:marRight w:val="0"/>
                  <w:marTop w:val="0"/>
                  <w:marBottom w:val="0"/>
                  <w:divBdr>
                    <w:top w:val="none" w:sz="0" w:space="0" w:color="auto"/>
                    <w:left w:val="none" w:sz="0" w:space="0" w:color="auto"/>
                    <w:bottom w:val="none" w:sz="0" w:space="0" w:color="auto"/>
                    <w:right w:val="none" w:sz="0" w:space="0" w:color="auto"/>
                  </w:divBdr>
                  <w:divsChild>
                    <w:div w:id="152374487">
                      <w:marLeft w:val="0"/>
                      <w:marRight w:val="0"/>
                      <w:marTop w:val="0"/>
                      <w:marBottom w:val="0"/>
                      <w:divBdr>
                        <w:top w:val="none" w:sz="0" w:space="0" w:color="auto"/>
                        <w:left w:val="none" w:sz="0" w:space="0" w:color="auto"/>
                        <w:bottom w:val="none" w:sz="0" w:space="0" w:color="auto"/>
                        <w:right w:val="none" w:sz="0" w:space="0" w:color="auto"/>
                      </w:divBdr>
                      <w:divsChild>
                        <w:div w:id="1136294467">
                          <w:marLeft w:val="0"/>
                          <w:marRight w:val="0"/>
                          <w:marTop w:val="0"/>
                          <w:marBottom w:val="0"/>
                          <w:divBdr>
                            <w:top w:val="none" w:sz="0" w:space="0" w:color="auto"/>
                            <w:left w:val="none" w:sz="0" w:space="0" w:color="auto"/>
                            <w:bottom w:val="none" w:sz="0" w:space="0" w:color="auto"/>
                            <w:right w:val="none" w:sz="0" w:space="0" w:color="auto"/>
                          </w:divBdr>
                          <w:divsChild>
                            <w:div w:id="813713575">
                              <w:marLeft w:val="0"/>
                              <w:marRight w:val="0"/>
                              <w:marTop w:val="0"/>
                              <w:marBottom w:val="0"/>
                              <w:divBdr>
                                <w:top w:val="none" w:sz="0" w:space="0" w:color="auto"/>
                                <w:left w:val="none" w:sz="0" w:space="0" w:color="auto"/>
                                <w:bottom w:val="none" w:sz="0" w:space="0" w:color="auto"/>
                                <w:right w:val="none" w:sz="0" w:space="0" w:color="auto"/>
                              </w:divBdr>
                              <w:divsChild>
                                <w:div w:id="184177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A48F4-02E9-4A83-B892-1A2F7C022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451</Words>
  <Characters>2396</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Christian</cp:lastModifiedBy>
  <cp:revision>7</cp:revision>
  <dcterms:created xsi:type="dcterms:W3CDTF">2018-03-05T10:52:00Z</dcterms:created>
  <dcterms:modified xsi:type="dcterms:W3CDTF">2018-03-06T13:53:00Z</dcterms:modified>
</cp:coreProperties>
</file>